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BAIL COMMERCIAL – LOCAL DESTINÉ À UN RESTAURANT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Bailleur : 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</w:t>
      </w:r>
    </w:p>
    <w:p/>
    <w:p>
      <w:r>
        <w:rPr>
          <w:b w:val="0"/>
          <w:sz w:val="20"/>
        </w:rPr>
        <w:t>Le Preneur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</w:t>
      </w:r>
    </w:p>
    <w:p/>
    <w:p>
      <w:r>
        <w:rPr>
          <w:b/>
          <w:sz w:val="20"/>
        </w:rPr>
        <w:t>DESCRIPTION DES LOCAUX LOUÉS :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Surface totale (en m²) : _______________________________________________</w:t>
      </w:r>
    </w:p>
    <w:p>
      <w:r>
        <w:rPr>
          <w:b w:val="0"/>
          <w:sz w:val="20"/>
        </w:rPr>
        <w:t>Destination : Local commercial destiné à l’exploitation d’un restaurant.</w:t>
      </w:r>
    </w:p>
    <w:p>
      <w:r>
        <w:rPr>
          <w:b w:val="0"/>
          <w:sz w:val="20"/>
        </w:rPr>
        <w:t>État des lieux : Le Preneur déclare avoir visité les locaux et les accepter en l'état.</w:t>
      </w:r>
    </w:p>
    <w:p/>
    <w:p>
      <w:r>
        <w:rPr>
          <w:b/>
          <w:sz w:val="20"/>
        </w:rPr>
        <w:t>DURÉE DU BAIL :</w:t>
      </w:r>
    </w:p>
    <w:p>
      <w:r>
        <w:rPr>
          <w:b w:val="0"/>
          <w:sz w:val="20"/>
        </w:rPr>
        <w:t>Le présent bail est consenti pour une durée ferme de neuf (9) ans, sauf résiliation anticipée conforme à la loi.</w:t>
      </w:r>
    </w:p>
    <w:p>
      <w:r>
        <w:rPr>
          <w:b w:val="0"/>
          <w:sz w:val="20"/>
        </w:rPr>
        <w:t>Le bail commence à courir à compter de la prise de possession effective des locaux par le Preneur.</w:t>
      </w:r>
    </w:p>
    <w:p/>
    <w:p>
      <w:r>
        <w:rPr>
          <w:b/>
          <w:sz w:val="20"/>
        </w:rPr>
        <w:t>LOYER ET CHARGES :</w:t>
      </w:r>
    </w:p>
    <w:p>
      <w:r>
        <w:rPr>
          <w:b w:val="0"/>
          <w:sz w:val="20"/>
        </w:rPr>
        <w:t>Le loyer annuel est fixé à la somme de ____________________ euros, payable par trimestre à terme échu.</w:t>
      </w:r>
    </w:p>
    <w:p>
      <w:r>
        <w:rPr>
          <w:b w:val="0"/>
          <w:sz w:val="20"/>
        </w:rPr>
        <w:t>Le loyer sera révisé tous les trois ans conformément à l’indice INSEE des loyers commerciaux.</w:t>
      </w:r>
    </w:p>
    <w:p>
      <w:r>
        <w:rPr>
          <w:b w:val="0"/>
          <w:sz w:val="20"/>
        </w:rPr>
        <w:t>Les charges locatives, taxes et impôts afférents aux locaux et à leur usage sont à la charge du Preneur.</w:t>
      </w:r>
    </w:p>
    <w:p/>
    <w:p>
      <w:r>
        <w:rPr>
          <w:b/>
          <w:sz w:val="20"/>
        </w:rPr>
        <w:t>DÉPÔT DE GARANTIE :</w:t>
      </w:r>
    </w:p>
    <w:p>
      <w:r>
        <w:rPr>
          <w:b w:val="0"/>
          <w:sz w:val="20"/>
        </w:rPr>
        <w:t>Le Preneur verse au Bailleur un dépôt de garantie équivalent à ____________________ euros, soit l’équivalent de trois mois de loyer.</w:t>
      </w:r>
    </w:p>
    <w:p>
      <w:r>
        <w:rPr>
          <w:b w:val="0"/>
          <w:sz w:val="20"/>
        </w:rPr>
        <w:t>Ce dépôt garantit l’exécution des obligations locatives et sera restitué dans les délais légaux après départ du Preneur.</w:t>
      </w:r>
    </w:p>
    <w:p/>
    <w:p>
      <w:r>
        <w:rPr>
          <w:b/>
          <w:sz w:val="20"/>
        </w:rPr>
        <w:t>DESTINATION DES LOCAUX :</w:t>
      </w:r>
    </w:p>
    <w:p>
      <w:r>
        <w:rPr>
          <w:b w:val="0"/>
          <w:sz w:val="20"/>
        </w:rPr>
        <w:t>Les locaux loués sont exclusivement destinés à l’exploitation d’un restaurant.</w:t>
      </w:r>
    </w:p>
    <w:p>
      <w:r>
        <w:rPr>
          <w:b w:val="0"/>
          <w:sz w:val="20"/>
        </w:rPr>
        <w:t>Toute modification d’activité devra faire l’objet d’une autorisation écrite préalable du Bailleur.</w:t>
      </w:r>
    </w:p>
    <w:p/>
    <w:p>
      <w:r>
        <w:rPr>
          <w:b/>
          <w:sz w:val="20"/>
        </w:rPr>
        <w:t>ENTRETIEN ET RÉPARATIONS :</w:t>
      </w:r>
    </w:p>
    <w:p>
      <w:r>
        <w:rPr>
          <w:b w:val="0"/>
          <w:sz w:val="20"/>
        </w:rPr>
        <w:t>Le Preneur est tenu d’entretenir les locaux en bon état de réparations locatives conformément à la liste prévue par décret.</w:t>
      </w:r>
    </w:p>
    <w:p>
      <w:r>
        <w:rPr>
          <w:b w:val="0"/>
          <w:sz w:val="20"/>
        </w:rPr>
        <w:t>Les grosses réparations, telles que définies par l’article 606 du Code civil, restent à la charge du Bailleur.</w:t>
      </w:r>
    </w:p>
    <w:p/>
    <w:p>
      <w:r>
        <w:rPr>
          <w:b/>
          <w:sz w:val="20"/>
        </w:rPr>
        <w:t>TRAVAUX :</w:t>
      </w:r>
    </w:p>
    <w:p>
      <w:r>
        <w:rPr>
          <w:b w:val="0"/>
          <w:sz w:val="20"/>
        </w:rPr>
        <w:t>Le Preneur ne pourra effectuer aucun travaux modifiant la structure ou la destination des locaux sans accord écrit du Bailleur.</w:t>
      </w:r>
    </w:p>
    <w:p>
      <w:r>
        <w:rPr>
          <w:b w:val="0"/>
          <w:sz w:val="20"/>
        </w:rPr>
        <w:t>Les travaux réalisés sans accord engagent la responsabilité du Preneur et peuvent être exigés d’être remis en état.</w:t>
      </w:r>
    </w:p>
    <w:p/>
    <w:p>
      <w:r>
        <w:rPr>
          <w:b/>
          <w:sz w:val="20"/>
        </w:rPr>
        <w:t>SOUS-LOCATION ET CESSION :</w:t>
      </w:r>
    </w:p>
    <w:p>
      <w:r>
        <w:rPr>
          <w:b w:val="0"/>
          <w:sz w:val="20"/>
        </w:rPr>
        <w:t>La sous-location totale ou partielle ainsi que la cession du bail sont interdites sans l’accord écrit préalable du Bailleur.</w:t>
      </w:r>
    </w:p>
    <w:p>
      <w:r>
        <w:rPr>
          <w:b w:val="0"/>
          <w:sz w:val="20"/>
        </w:rPr>
        <w:t>Toute violation de cette clause constitue un motif légitime de résiliation du bail.</w:t>
      </w:r>
    </w:p>
    <w:p/>
    <w:p>
      <w:r>
        <w:rPr>
          <w:b/>
          <w:sz w:val="20"/>
        </w:rPr>
        <w:t>ASSURANCES :</w:t>
      </w:r>
    </w:p>
    <w:p>
      <w:r>
        <w:rPr>
          <w:b w:val="0"/>
          <w:sz w:val="20"/>
        </w:rPr>
        <w:t>Le Preneur s’engage à souscrire et maintenir en vigueur une assurance multirisque professionnelle couvrant les risques locatifs.</w:t>
      </w:r>
    </w:p>
    <w:p>
      <w:r>
        <w:rPr>
          <w:b w:val="0"/>
          <w:sz w:val="20"/>
        </w:rPr>
        <w:t>Une attestation d’assurance devra être fournie au Bailleur chaque année.</w:t>
      </w:r>
    </w:p>
    <w:p/>
    <w:p>
      <w:r>
        <w:rPr>
          <w:b/>
          <w:sz w:val="20"/>
        </w:rPr>
        <w:t>RÉSILIATION :</w:t>
      </w:r>
    </w:p>
    <w:p>
      <w:r>
        <w:rPr>
          <w:b w:val="0"/>
          <w:sz w:val="20"/>
        </w:rPr>
        <w:t>Le bail peut être résilié par le Preneur à l’expiration de chaque période triennale, sous réserve d’un préavis de six (6) mois.</w:t>
      </w:r>
    </w:p>
    <w:p>
      <w:r>
        <w:rPr>
          <w:b w:val="0"/>
          <w:sz w:val="20"/>
        </w:rPr>
        <w:t>En cas de manquement grave aux obligations, le Bailleur peut demander la résiliation judiciaire du bail.</w:t>
      </w:r>
    </w:p>
    <w:p/>
    <w:p>
      <w:r>
        <w:rPr>
          <w:b/>
          <w:sz w:val="20"/>
        </w:rPr>
        <w:t>ÉTAT DES LIEUX :</w:t>
      </w:r>
    </w:p>
    <w:p>
      <w:r>
        <w:rPr>
          <w:b w:val="0"/>
          <w:sz w:val="20"/>
        </w:rPr>
        <w:t>Un état des lieux contradictoire sera établi lors de la remise des clés et à la restitution des locaux.</w:t>
      </w:r>
    </w:p>
    <w:p>
      <w:r>
        <w:rPr>
          <w:b w:val="0"/>
          <w:sz w:val="20"/>
        </w:rPr>
        <w:t>Le Preneur s’engage à restituer les locaux en bon état, sauf usure normale résultant de l’usage.</w:t>
      </w:r>
    </w:p>
    <w:p/>
    <w:p>
      <w:r>
        <w:rPr>
          <w:b/>
          <w:sz w:val="20"/>
        </w:rPr>
        <w:t>CLAUSE RÉSOLUTOIRE :</w:t>
      </w:r>
    </w:p>
    <w:p>
      <w:r>
        <w:rPr>
          <w:b w:val="0"/>
          <w:sz w:val="20"/>
        </w:rPr>
        <w:t>En cas de non-paiement du loyer ou manquement grave à une obligation, le bail pourra être résilié de plein droit un mois après mise en demeure restée sans effet.</w:t>
      </w:r>
    </w:p>
    <w:p/>
    <w:p>
      <w:r>
        <w:rPr>
          <w:b/>
          <w:sz w:val="20"/>
        </w:rPr>
        <w:t>INSALUBRITÉ ET FORCE MAJEURE :</w:t>
      </w:r>
    </w:p>
    <w:p>
      <w:r>
        <w:rPr>
          <w:b w:val="0"/>
          <w:sz w:val="20"/>
        </w:rPr>
        <w:t>En cas d’insalubrité ou de force majeure empêchant l’exploitation, les parties conviennent de se réunir pour convenir des modalités à appliquer.</w:t>
      </w:r>
    </w:p>
    <w:p/>
    <w:p>
      <w:r>
        <w:rPr>
          <w:b/>
          <w:sz w:val="20"/>
        </w:rPr>
        <w:t>RENOUVELLEMENT DU BAIL :</w:t>
      </w:r>
    </w:p>
    <w:p>
      <w:r>
        <w:rPr>
          <w:b w:val="0"/>
          <w:sz w:val="20"/>
        </w:rPr>
        <w:t>Le Preneur dispose d’un droit au renouvellement du bail conformément aux dispositions légales en vigueur.</w:t>
      </w:r>
    </w:p>
    <w:p>
      <w:r>
        <w:rPr>
          <w:b w:val="0"/>
          <w:sz w:val="20"/>
        </w:rPr>
        <w:t>Le Bailleur notifiera au Preneur son intention de ne pas renouveler au moins six mois avant l’échéance du bail.</w:t>
      </w:r>
    </w:p>
    <w:p/>
    <w:p>
      <w:r>
        <w:rPr>
          <w:b/>
          <w:sz w:val="20"/>
        </w:rPr>
        <w:t>LOI APPLICABLE ET JURIDICTION COMPÉTENTE :</w:t>
      </w:r>
    </w:p>
    <w:p>
      <w:r>
        <w:rPr>
          <w:b w:val="0"/>
          <w:sz w:val="20"/>
        </w:rPr>
        <w:t>Le présent bail est soumis au droit français.</w:t>
      </w:r>
    </w:p>
    <w:p>
      <w:r>
        <w:rPr>
          <w:b w:val="0"/>
          <w:sz w:val="20"/>
        </w:rPr>
        <w:t>Tout litige relatif à l’exécution ou à l’interprétation du bail sera soumis aux tribunaux compétents du lieu de situation des locaux.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BAILLEUR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PRENEUR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https://juridique-administration.com/modele-bail-commercial-restaurant/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bail-commercial-restaura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